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03F" w:rsidRDefault="003D003F" w:rsidP="003D003F">
      <w:pPr>
        <w:jc w:val="center"/>
      </w:pPr>
      <w:r>
        <w:t>ПРОЕКТНАЯ ДЕКЛАРАЦИЯ</w:t>
      </w:r>
    </w:p>
    <w:p w:rsidR="003D003F" w:rsidRDefault="003D003F" w:rsidP="003D003F">
      <w:pPr>
        <w:jc w:val="center"/>
      </w:pPr>
      <w:r>
        <w:t xml:space="preserve">по строительству 9 этажного многоквартирного жилого дома в 3 </w:t>
      </w:r>
      <w:proofErr w:type="spellStart"/>
      <w:r>
        <w:t>мкр</w:t>
      </w:r>
      <w:proofErr w:type="spellEnd"/>
      <w:r>
        <w:t xml:space="preserve">. дом 19а на пересечении ул. Борцов Революции и </w:t>
      </w:r>
      <w:proofErr w:type="spellStart"/>
      <w:r>
        <w:t>Калабекова</w:t>
      </w:r>
      <w:proofErr w:type="spellEnd"/>
      <w:r>
        <w:t xml:space="preserve"> в г. </w:t>
      </w:r>
      <w:proofErr w:type="spellStart"/>
      <w:r>
        <w:t>Буденовск</w:t>
      </w:r>
      <w:proofErr w:type="spellEnd"/>
      <w:r>
        <w:t>.</w:t>
      </w:r>
    </w:p>
    <w:p w:rsidR="003D003F" w:rsidRDefault="003D003F" w:rsidP="003D003F"/>
    <w:p w:rsidR="003D003F" w:rsidRDefault="003D003F" w:rsidP="003D003F">
      <w:r>
        <w:t xml:space="preserve"> </w:t>
      </w:r>
    </w:p>
    <w:p w:rsidR="003D003F" w:rsidRDefault="003D003F" w:rsidP="003D003F"/>
    <w:p w:rsidR="003D003F" w:rsidRDefault="003D003F" w:rsidP="003D003F">
      <w:pPr>
        <w:jc w:val="center"/>
      </w:pPr>
      <w:r>
        <w:t xml:space="preserve">ИНФОРМАЦИЯ </w:t>
      </w:r>
      <w:bookmarkStart w:id="0" w:name="_GoBack"/>
      <w:bookmarkEnd w:id="0"/>
      <w:r>
        <w:t>О ЗАСТРОЙЩИКЕ</w:t>
      </w:r>
    </w:p>
    <w:p w:rsidR="003D003F" w:rsidRDefault="003D003F" w:rsidP="003D003F">
      <w:r>
        <w:t>1. Наименование застройщика: ООО СК «Восток»</w:t>
      </w:r>
    </w:p>
    <w:p w:rsidR="003D003F" w:rsidRDefault="003D003F" w:rsidP="003D003F"/>
    <w:p w:rsidR="003D003F" w:rsidRDefault="003D003F" w:rsidP="003D003F">
      <w:r>
        <w:t xml:space="preserve">1.1. Место нахождения: г. Махачкала, ул. </w:t>
      </w:r>
      <w:proofErr w:type="spellStart"/>
      <w:r>
        <w:t>Ирчи</w:t>
      </w:r>
      <w:proofErr w:type="spellEnd"/>
      <w:r>
        <w:t xml:space="preserve"> Казака 31. </w:t>
      </w:r>
      <w:proofErr w:type="spellStart"/>
      <w:r>
        <w:t>Каб</w:t>
      </w:r>
      <w:proofErr w:type="spellEnd"/>
      <w:r>
        <w:t xml:space="preserve">. 118, Тел. (8722)56-32-02                                                                                            </w:t>
      </w:r>
    </w:p>
    <w:p w:rsidR="003D003F" w:rsidRDefault="003D003F" w:rsidP="003D003F"/>
    <w:p w:rsidR="003D003F" w:rsidRDefault="003D003F" w:rsidP="003D003F">
      <w:r>
        <w:t>1.2. Режим работы застройщика: с 8.00 до 17.30 час. по будням, перерыв с 12.00 до 13.00 час</w:t>
      </w:r>
      <w:proofErr w:type="gramStart"/>
      <w:r>
        <w:t xml:space="preserve">., </w:t>
      </w:r>
      <w:proofErr w:type="gramEnd"/>
      <w:r>
        <w:t>суббота и воскресенье – выходные дни.</w:t>
      </w:r>
    </w:p>
    <w:p w:rsidR="003D003F" w:rsidRDefault="003D003F" w:rsidP="003D003F"/>
    <w:p w:rsidR="003D003F" w:rsidRDefault="003D003F" w:rsidP="003D003F">
      <w:r>
        <w:t>2. Информация о государственной регистрации застройщика:</w:t>
      </w:r>
    </w:p>
    <w:p w:rsidR="003D003F" w:rsidRDefault="003D003F" w:rsidP="003D003F"/>
    <w:p w:rsidR="003D003F" w:rsidRDefault="003D003F" w:rsidP="003D003F">
      <w:r>
        <w:t>ООО СК «Восток» внесен в Единый государственный реестр юридических лиц 25 декабря 2001 года, серия 05 № 00120390, ОГРН 102050256362.</w:t>
      </w:r>
    </w:p>
    <w:p w:rsidR="003D003F" w:rsidRDefault="003D003F" w:rsidP="003D003F"/>
    <w:p w:rsidR="003D003F" w:rsidRDefault="003D003F" w:rsidP="003D003F">
      <w:r>
        <w:t>3. Информация об учредителях (участниках) застройщика:</w:t>
      </w:r>
    </w:p>
    <w:p w:rsidR="003D003F" w:rsidRDefault="003D003F" w:rsidP="003D003F"/>
    <w:p w:rsidR="003D003F" w:rsidRDefault="003D003F" w:rsidP="003D003F">
      <w:r>
        <w:t>Учредителям</w:t>
      </w:r>
      <w:proofErr w:type="gramStart"/>
      <w:r>
        <w:t>и ООО</w:t>
      </w:r>
      <w:proofErr w:type="gramEnd"/>
      <w:r>
        <w:t xml:space="preserve"> СК «Восток» являются физические лица.</w:t>
      </w:r>
    </w:p>
    <w:p w:rsidR="003D003F" w:rsidRDefault="003D003F" w:rsidP="003D003F"/>
    <w:p w:rsidR="003D003F" w:rsidRDefault="003D003F" w:rsidP="003D003F">
      <w:r>
        <w:t>4. Информация о проектах строительства объектов недвижимости, в которых принимал участие застройщик в течение трех лет, предшествующих опубликованию проектной декларации:</w:t>
      </w:r>
    </w:p>
    <w:p w:rsidR="003D003F" w:rsidRDefault="003D003F" w:rsidP="003D003F"/>
    <w:p w:rsidR="003D003F" w:rsidRDefault="003D003F" w:rsidP="003D003F">
      <w:r>
        <w:t>5. Информация о виде лицензируемой деятельности:</w:t>
      </w:r>
    </w:p>
    <w:p w:rsidR="003D003F" w:rsidRDefault="003D003F" w:rsidP="003D003F"/>
    <w:p w:rsidR="003D003F" w:rsidRDefault="003D003F" w:rsidP="003D003F">
      <w:r>
        <w:t>Свидетельство подрядчика № 0073.06-2014-0541029134-С-088 от 26 декабря 2014 г.</w:t>
      </w:r>
    </w:p>
    <w:p w:rsidR="003D003F" w:rsidRDefault="003D003F" w:rsidP="003D003F"/>
    <w:p w:rsidR="003D003F" w:rsidRDefault="003D003F" w:rsidP="003D003F">
      <w:r>
        <w:t>ИНФОРМАЦИЯ О ПРОЕКТЕ  СТРОИТЕЛЬСТВА</w:t>
      </w:r>
    </w:p>
    <w:p w:rsidR="003D003F" w:rsidRDefault="003D003F" w:rsidP="003D003F">
      <w:r>
        <w:t>1. Цель проекта строительства:</w:t>
      </w:r>
    </w:p>
    <w:p w:rsidR="003D003F" w:rsidRDefault="003D003F" w:rsidP="003D003F"/>
    <w:p w:rsidR="003D003F" w:rsidRDefault="003D003F" w:rsidP="003D003F">
      <w:r>
        <w:t xml:space="preserve">Строительство в г. </w:t>
      </w:r>
      <w:proofErr w:type="spellStart"/>
      <w:r>
        <w:t>Буденовске</w:t>
      </w:r>
      <w:proofErr w:type="spellEnd"/>
      <w:r>
        <w:t>, в престижном районе жилого дома, спроектированного как самостоятельная жилая зона, полностью обеспечивающая комфортное проживание жильцов.</w:t>
      </w:r>
    </w:p>
    <w:p w:rsidR="003D003F" w:rsidRDefault="003D003F" w:rsidP="003D003F"/>
    <w:p w:rsidR="003D003F" w:rsidRDefault="003D003F" w:rsidP="003D003F">
      <w:r>
        <w:t xml:space="preserve">Дом будет выполнен в классической монументальной архитектуре, 108 роскошных квартир свободной планировки, площадью от 44 до 100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>,  с функциональностью и удобством инфраструктуры.</w:t>
      </w:r>
    </w:p>
    <w:p w:rsidR="003D003F" w:rsidRDefault="003D003F" w:rsidP="003D003F"/>
    <w:p w:rsidR="003D003F" w:rsidRDefault="003D003F" w:rsidP="003D003F">
      <w:r>
        <w:t>В нем будут расположены все вспомогательные помещения, необходимые для полного жизнеобеспечения дома и комфортного проживания жильцов.</w:t>
      </w:r>
    </w:p>
    <w:p w:rsidR="003D003F" w:rsidRDefault="003D003F" w:rsidP="003D003F"/>
    <w:p w:rsidR="003D003F" w:rsidRDefault="003D003F" w:rsidP="003D003F">
      <w:r>
        <w:t>Кроме того, строительство жилого комплекса будет способствовать обеспечению благоустройства района и улучшению его архитектурного облика.</w:t>
      </w:r>
    </w:p>
    <w:p w:rsidR="003D003F" w:rsidRDefault="003D003F" w:rsidP="003D003F"/>
    <w:p w:rsidR="003D003F" w:rsidRDefault="003D003F" w:rsidP="003D003F">
      <w:r>
        <w:t>1.1. Этапы строительства:</w:t>
      </w:r>
    </w:p>
    <w:p w:rsidR="003D003F" w:rsidRDefault="003D003F" w:rsidP="003D003F"/>
    <w:p w:rsidR="003D003F" w:rsidRDefault="003D003F" w:rsidP="003D003F">
      <w:r>
        <w:t>Начало строительства: август 2016г.</w:t>
      </w:r>
    </w:p>
    <w:p w:rsidR="003D003F" w:rsidRDefault="003D003F" w:rsidP="003D003F"/>
    <w:p w:rsidR="003D003F" w:rsidRDefault="003D003F" w:rsidP="003D003F">
      <w:r>
        <w:lastRenderedPageBreak/>
        <w:t>Окончание строительства: сентябрь 2019 года.</w:t>
      </w:r>
    </w:p>
    <w:p w:rsidR="003D003F" w:rsidRDefault="003D003F" w:rsidP="003D003F"/>
    <w:p w:rsidR="003D003F" w:rsidRDefault="003D003F" w:rsidP="003D003F">
      <w:r>
        <w:t>1.2. Результаты проведения экспертизы проектной документации:</w:t>
      </w:r>
    </w:p>
    <w:p w:rsidR="003D003F" w:rsidRDefault="003D003F" w:rsidP="003D003F"/>
    <w:p w:rsidR="003D003F" w:rsidRDefault="003D003F" w:rsidP="003D003F">
      <w:r>
        <w:t>Положительное заключение экспертиз</w:t>
      </w:r>
      <w:proofErr w:type="gramStart"/>
      <w:r>
        <w:t>ы ООО</w:t>
      </w:r>
      <w:proofErr w:type="gramEnd"/>
      <w:r>
        <w:t xml:space="preserve"> «</w:t>
      </w:r>
      <w:proofErr w:type="spellStart"/>
      <w:r>
        <w:t>КубСтройЭксперт</w:t>
      </w:r>
      <w:proofErr w:type="spellEnd"/>
      <w:r>
        <w:t xml:space="preserve">» №23-2-1-1-0026-16.  Центр Региональной Экспертизы Республики Дагестан №05-2-1-2-0004-16. </w:t>
      </w:r>
    </w:p>
    <w:p w:rsidR="003D003F" w:rsidRDefault="003D003F" w:rsidP="003D003F"/>
    <w:p w:rsidR="003D003F" w:rsidRDefault="003D003F" w:rsidP="003D003F">
      <w:r>
        <w:t>2. Информация о разрешении на строительство:</w:t>
      </w:r>
    </w:p>
    <w:p w:rsidR="003D003F" w:rsidRDefault="003D003F" w:rsidP="003D003F"/>
    <w:p w:rsidR="003D003F" w:rsidRDefault="003D003F" w:rsidP="003D003F">
      <w:r>
        <w:t xml:space="preserve">Разрешение на строительство №26-506114-47-2016 выдано Администрацией г. </w:t>
      </w:r>
      <w:proofErr w:type="spellStart"/>
      <w:r>
        <w:t>Буденовска</w:t>
      </w:r>
      <w:proofErr w:type="spellEnd"/>
      <w:r>
        <w:t xml:space="preserve"> 25 июля 2016 года.</w:t>
      </w:r>
    </w:p>
    <w:p w:rsidR="003D003F" w:rsidRDefault="003D003F" w:rsidP="003D003F"/>
    <w:p w:rsidR="003D003F" w:rsidRDefault="003D003F" w:rsidP="003D003F">
      <w:r>
        <w:t xml:space="preserve">3. Благоустройство территории будет осуществляться согласно проектной документации </w:t>
      </w:r>
    </w:p>
    <w:p w:rsidR="003D003F" w:rsidRDefault="003D003F" w:rsidP="003D003F"/>
    <w:p w:rsidR="003D003F" w:rsidRDefault="003D003F" w:rsidP="003D003F">
      <w:r>
        <w:t>4. Место расположения и описание жилого дома</w:t>
      </w:r>
    </w:p>
    <w:p w:rsidR="003D003F" w:rsidRDefault="003D003F" w:rsidP="003D003F"/>
    <w:p w:rsidR="003D003F" w:rsidRDefault="003D003F" w:rsidP="003D003F">
      <w:r>
        <w:t xml:space="preserve">Строящийся жилой дом расположен на пересечении улиц </w:t>
      </w:r>
      <w:proofErr w:type="spellStart"/>
      <w:r>
        <w:t>Б.Революции</w:t>
      </w:r>
      <w:proofErr w:type="spellEnd"/>
      <w:r>
        <w:t xml:space="preserve"> и </w:t>
      </w:r>
      <w:proofErr w:type="spellStart"/>
      <w:r>
        <w:t>Калабекова</w:t>
      </w:r>
      <w:proofErr w:type="spellEnd"/>
      <w:r>
        <w:t xml:space="preserve"> в 3 </w:t>
      </w:r>
      <w:proofErr w:type="spellStart"/>
      <w:r>
        <w:t>мкр</w:t>
      </w:r>
      <w:proofErr w:type="spellEnd"/>
      <w:r>
        <w:t xml:space="preserve">. в г. </w:t>
      </w:r>
      <w:proofErr w:type="spellStart"/>
      <w:r>
        <w:t>Буденовск</w:t>
      </w:r>
      <w:proofErr w:type="spellEnd"/>
      <w:r>
        <w:t>.</w:t>
      </w:r>
    </w:p>
    <w:p w:rsidR="003D003F" w:rsidRDefault="003D003F" w:rsidP="003D003F"/>
    <w:p w:rsidR="003D003F" w:rsidRDefault="003D003F" w:rsidP="003D003F">
      <w:r>
        <w:t xml:space="preserve">Девятиэтажное здание, с мансардным этажом будет расположено </w:t>
      </w:r>
      <w:proofErr w:type="spellStart"/>
      <w:r>
        <w:t>парелельно</w:t>
      </w:r>
      <w:proofErr w:type="spellEnd"/>
      <w:r>
        <w:t xml:space="preserve"> ул. </w:t>
      </w:r>
      <w:proofErr w:type="spellStart"/>
      <w:r>
        <w:t>Калабековой</w:t>
      </w:r>
      <w:proofErr w:type="spellEnd"/>
      <w:r>
        <w:t>.</w:t>
      </w:r>
    </w:p>
    <w:p w:rsidR="003D003F" w:rsidRDefault="003D003F" w:rsidP="003D003F"/>
    <w:p w:rsidR="003D003F" w:rsidRDefault="003D003F" w:rsidP="003D003F">
      <w:r>
        <w:t>Высота  жилых этажей – 3,15 м.</w:t>
      </w:r>
    </w:p>
    <w:p w:rsidR="003D003F" w:rsidRDefault="003D003F" w:rsidP="003D003F"/>
    <w:p w:rsidR="003D003F" w:rsidRDefault="003D003F" w:rsidP="003D003F">
      <w:r>
        <w:t>Основные технико-экономические показатели жилого дома:</w:t>
      </w:r>
    </w:p>
    <w:p w:rsidR="003D003F" w:rsidRDefault="003D003F" w:rsidP="003D003F"/>
    <w:p w:rsidR="003D003F" w:rsidRDefault="003D003F" w:rsidP="003D003F">
      <w:r>
        <w:t xml:space="preserve">Площадь застройки - 977 </w:t>
      </w:r>
      <w:proofErr w:type="spellStart"/>
      <w:r>
        <w:t>кв.м</w:t>
      </w:r>
      <w:proofErr w:type="spellEnd"/>
      <w:r>
        <w:t>.</w:t>
      </w:r>
    </w:p>
    <w:p w:rsidR="003D003F" w:rsidRDefault="003D003F" w:rsidP="003D003F"/>
    <w:p w:rsidR="003D003F" w:rsidRDefault="003D003F" w:rsidP="003D003F">
      <w:r>
        <w:t>Строительный объем – 27690,4 м3</w:t>
      </w:r>
    </w:p>
    <w:p w:rsidR="003D003F" w:rsidRDefault="003D003F" w:rsidP="003D003F"/>
    <w:p w:rsidR="003D003F" w:rsidRDefault="003D003F" w:rsidP="003D003F">
      <w:r>
        <w:t>В том числе: ниже ± 0,00 – 2823,2 м3</w:t>
      </w:r>
    </w:p>
    <w:p w:rsidR="003D003F" w:rsidRDefault="003D003F" w:rsidP="003D003F"/>
    <w:p w:rsidR="003D003F" w:rsidRDefault="003D003F" w:rsidP="003D003F">
      <w:r>
        <w:t>выше ± 0,00 – 24867,2 м3</w:t>
      </w:r>
    </w:p>
    <w:p w:rsidR="003D003F" w:rsidRDefault="003D003F" w:rsidP="003D003F"/>
    <w:p w:rsidR="003D003F" w:rsidRDefault="003D003F" w:rsidP="003D003F">
      <w:r>
        <w:t>Общая площадь квартир –6521,4 м</w:t>
      </w:r>
      <w:proofErr w:type="gramStart"/>
      <w:r>
        <w:t>2</w:t>
      </w:r>
      <w:proofErr w:type="gramEnd"/>
    </w:p>
    <w:p w:rsidR="003D003F" w:rsidRDefault="003D003F" w:rsidP="003D003F"/>
    <w:p w:rsidR="003D003F" w:rsidRDefault="003D003F" w:rsidP="003D003F">
      <w:r>
        <w:t>Общее количество квартир – 108 шт.</w:t>
      </w:r>
    </w:p>
    <w:p w:rsidR="003D003F" w:rsidRDefault="003D003F" w:rsidP="003D003F"/>
    <w:p w:rsidR="003D003F" w:rsidRDefault="003D003F" w:rsidP="003D003F">
      <w:r>
        <w:t xml:space="preserve">В том числе: 1-х </w:t>
      </w:r>
      <w:proofErr w:type="gramStart"/>
      <w:r>
        <w:t>комнатных</w:t>
      </w:r>
      <w:proofErr w:type="gramEnd"/>
      <w:r>
        <w:t xml:space="preserve"> – 54шт.</w:t>
      </w:r>
    </w:p>
    <w:p w:rsidR="003D003F" w:rsidRDefault="003D003F" w:rsidP="003D003F"/>
    <w:p w:rsidR="003D003F" w:rsidRDefault="003D003F" w:rsidP="003D003F">
      <w:r>
        <w:t>2-х комнатных – 54 шт.</w:t>
      </w:r>
    </w:p>
    <w:p w:rsidR="003D003F" w:rsidRDefault="003D003F" w:rsidP="003D003F"/>
    <w:p w:rsidR="003D003F" w:rsidRDefault="003D003F" w:rsidP="003D003F">
      <w:r>
        <w:t>5. Функциональное назначение строящегося жилого дома - создание жилой зоны отвечающей современным требованиям данному заведению.</w:t>
      </w:r>
    </w:p>
    <w:p w:rsidR="003D003F" w:rsidRDefault="003D003F" w:rsidP="003D003F"/>
    <w:p w:rsidR="003D003F" w:rsidRDefault="003D003F" w:rsidP="003D003F">
      <w:r>
        <w:t>6. Предполагаемый срок получения разрешения на ввод жилого дома  в эксплуатацию – 3 квартал 2019 года.</w:t>
      </w:r>
    </w:p>
    <w:p w:rsidR="003D003F" w:rsidRDefault="003D003F" w:rsidP="003D003F"/>
    <w:p w:rsidR="003D003F" w:rsidRDefault="003D003F" w:rsidP="003D003F">
      <w:r>
        <w:t>7. Организация, осуществляющая основные строительно-монтажные и другие работы:</w:t>
      </w:r>
    </w:p>
    <w:p w:rsidR="003D003F" w:rsidRDefault="003D003F" w:rsidP="003D003F"/>
    <w:p w:rsidR="003D003F" w:rsidRDefault="003D003F" w:rsidP="003D003F">
      <w:r>
        <w:lastRenderedPageBreak/>
        <w:t>Все виды строительно-монтажных и специальных работ, а также функции  подрядчика при строительстве объекта будет выполнять ООО СК «Восток», а специальные работы-субподрядчики.</w:t>
      </w:r>
    </w:p>
    <w:p w:rsidR="003D003F" w:rsidRDefault="003D003F" w:rsidP="003D003F"/>
    <w:p w:rsidR="003D003F" w:rsidRDefault="003D003F" w:rsidP="003D003F">
      <w:r>
        <w:t>Ген. Директор</w:t>
      </w:r>
    </w:p>
    <w:p w:rsidR="003D003F" w:rsidRDefault="003D003F" w:rsidP="003D003F"/>
    <w:p w:rsidR="00CE5E92" w:rsidRDefault="003D003F" w:rsidP="003D003F">
      <w:r>
        <w:t xml:space="preserve">ООО СК "Восток"                                                                                                                                    </w:t>
      </w:r>
      <w:proofErr w:type="spellStart"/>
      <w:r>
        <w:t>Н.Алиев</w:t>
      </w:r>
      <w:proofErr w:type="spellEnd"/>
    </w:p>
    <w:sectPr w:rsidR="00CE5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03F"/>
    <w:rsid w:val="003D003F"/>
    <w:rsid w:val="008246CB"/>
    <w:rsid w:val="00B14DA9"/>
    <w:rsid w:val="00F5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545</Words>
  <Characters>3107</Characters>
  <Application>Microsoft Office Word</Application>
  <DocSecurity>0</DocSecurity>
  <Lines>25</Lines>
  <Paragraphs>7</Paragraphs>
  <ScaleCrop>false</ScaleCrop>
  <Company>diakov.net</Company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KAA</dc:creator>
  <cp:lastModifiedBy>KAA</cp:lastModifiedBy>
  <cp:revision>1</cp:revision>
  <dcterms:created xsi:type="dcterms:W3CDTF">2018-05-03T14:55:00Z</dcterms:created>
  <dcterms:modified xsi:type="dcterms:W3CDTF">2018-05-03T14:56:00Z</dcterms:modified>
</cp:coreProperties>
</file>